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DFF" w:rsidRDefault="00FD1DFF" w:rsidP="00FD1DFF">
      <w:pPr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32"/>
          <w:szCs w:val="32"/>
        </w:rPr>
        <w:t>附件：</w:t>
      </w:r>
    </w:p>
    <w:p w:rsidR="00FD1DFF" w:rsidRDefault="00FD1DFF" w:rsidP="00FD1DFF">
      <w:pPr>
        <w:ind w:firstLineChars="450" w:firstLine="1980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谈判文件领取登记表</w:t>
      </w:r>
    </w:p>
    <w:p w:rsidR="00FD1DFF" w:rsidRDefault="00FD1DFF" w:rsidP="00FD1DFF">
      <w:pPr>
        <w:rPr>
          <w:rFonts w:hint="eastAsia"/>
        </w:rPr>
      </w:pPr>
    </w:p>
    <w:p w:rsidR="00FD1DFF" w:rsidRDefault="00FD1DFF" w:rsidP="00FD1DFF">
      <w:pPr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项目名称：</w:t>
      </w:r>
      <w:r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中国税务报社国投财富广场机房扩容改造项目</w:t>
      </w:r>
    </w:p>
    <w:p w:rsidR="00FD1DFF" w:rsidRDefault="00FD1DFF" w:rsidP="00FD1DFF">
      <w:pPr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采购方式：单一来源采购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1843"/>
        <w:gridCol w:w="5153"/>
      </w:tblGrid>
      <w:tr w:rsidR="00FD1DFF" w:rsidTr="00F821BD">
        <w:trPr>
          <w:trHeight w:val="904"/>
        </w:trPr>
        <w:tc>
          <w:tcPr>
            <w:tcW w:w="3369" w:type="dxa"/>
            <w:gridSpan w:val="2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申请领取时间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 xml:space="preserve">      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 xml:space="preserve">     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</w:tr>
      <w:tr w:rsidR="00FD1DFF" w:rsidTr="00F821BD">
        <w:trPr>
          <w:trHeight w:val="969"/>
        </w:trPr>
        <w:tc>
          <w:tcPr>
            <w:tcW w:w="3369" w:type="dxa"/>
            <w:gridSpan w:val="2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供应商（公司）名称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908"/>
        </w:trPr>
        <w:tc>
          <w:tcPr>
            <w:tcW w:w="3369" w:type="dxa"/>
            <w:gridSpan w:val="2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供应商（公司）地址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988"/>
        </w:trPr>
        <w:tc>
          <w:tcPr>
            <w:tcW w:w="1526" w:type="dxa"/>
            <w:vMerge w:val="restart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领取联系人相关信息</w:t>
            </w:r>
          </w:p>
        </w:tc>
        <w:tc>
          <w:tcPr>
            <w:tcW w:w="184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912"/>
        </w:trPr>
        <w:tc>
          <w:tcPr>
            <w:tcW w:w="1526" w:type="dxa"/>
            <w:vMerge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身份证号码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978"/>
        </w:trPr>
        <w:tc>
          <w:tcPr>
            <w:tcW w:w="1526" w:type="dxa"/>
            <w:vMerge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1041"/>
        </w:trPr>
        <w:tc>
          <w:tcPr>
            <w:tcW w:w="1526" w:type="dxa"/>
            <w:vMerge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邮箱地址</w:t>
            </w:r>
          </w:p>
        </w:tc>
        <w:tc>
          <w:tcPr>
            <w:tcW w:w="5153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FD1DFF" w:rsidTr="00F821BD">
        <w:trPr>
          <w:trHeight w:val="3045"/>
        </w:trPr>
        <w:tc>
          <w:tcPr>
            <w:tcW w:w="3368" w:type="dxa"/>
            <w:gridSpan w:val="2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供应商（公司）公章</w:t>
            </w:r>
          </w:p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加盖处</w:t>
            </w:r>
          </w:p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5154" w:type="dxa"/>
          </w:tcPr>
          <w:p w:rsidR="00FD1DFF" w:rsidRDefault="00FD1DFF" w:rsidP="00F821B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供应商（公司）名称（盖章）</w:t>
            </w:r>
          </w:p>
        </w:tc>
      </w:tr>
    </w:tbl>
    <w:p w:rsidR="00FD1DFF" w:rsidRDefault="00FD1DFF" w:rsidP="00FD1DFF"/>
    <w:p w:rsidR="001B12E5" w:rsidRPr="00FD1DFF" w:rsidRDefault="001B12E5"/>
    <w:sectPr w:rsidR="001B12E5" w:rsidRPr="00FD1D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Angsana New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1DFF"/>
    <w:rsid w:val="001B12E5"/>
    <w:rsid w:val="00FD1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DF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2022-09-07T09:09:00Z</dcterms:created>
  <dcterms:modified xsi:type="dcterms:W3CDTF">2022-09-07T09:10:00Z</dcterms:modified>
</cp:coreProperties>
</file>